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AF756" w14:textId="77777777" w:rsidR="008C45B6" w:rsidRPr="00A91FB5" w:rsidRDefault="008C45B6" w:rsidP="008C45B6">
      <w:pPr>
        <w:ind w:right="-284"/>
        <w:jc w:val="center"/>
        <w:rPr>
          <w:rFonts w:ascii="Times New Roman" w:hAnsi="Times New Roman" w:cs="Times New Roman"/>
          <w:sz w:val="28"/>
          <w:szCs w:val="28"/>
        </w:rPr>
      </w:pPr>
      <w:r w:rsidRPr="00A91FB5">
        <w:rPr>
          <w:rFonts w:ascii="Times New Roman" w:hAnsi="Times New Roman" w:cs="Times New Roman"/>
          <w:sz w:val="28"/>
          <w:szCs w:val="28"/>
        </w:rPr>
        <w:t xml:space="preserve">Message </w:t>
      </w:r>
    </w:p>
    <w:p w14:paraId="6ACF57EF" w14:textId="77777777" w:rsidR="008C45B6" w:rsidRPr="00A91FB5" w:rsidRDefault="008C45B6" w:rsidP="008C45B6">
      <w:pPr>
        <w:ind w:right="-284"/>
        <w:jc w:val="center"/>
        <w:rPr>
          <w:rFonts w:ascii="Times New Roman" w:hAnsi="Times New Roman" w:cs="Times New Roman"/>
          <w:sz w:val="28"/>
          <w:szCs w:val="28"/>
        </w:rPr>
      </w:pPr>
      <w:r w:rsidRPr="00A91FB5">
        <w:rPr>
          <w:rFonts w:ascii="Times New Roman" w:hAnsi="Times New Roman" w:cs="Times New Roman"/>
          <w:sz w:val="28"/>
          <w:szCs w:val="28"/>
        </w:rPr>
        <w:t>A l’occasion de la commémoration</w:t>
      </w:r>
    </w:p>
    <w:p w14:paraId="2F6D66C8" w14:textId="77777777" w:rsidR="008C45B6" w:rsidRPr="00A91FB5" w:rsidRDefault="008C45B6" w:rsidP="008C45B6">
      <w:pPr>
        <w:ind w:right="-284"/>
        <w:jc w:val="center"/>
        <w:rPr>
          <w:rFonts w:ascii="Times New Roman" w:hAnsi="Times New Roman" w:cs="Times New Roman"/>
          <w:sz w:val="28"/>
          <w:szCs w:val="28"/>
        </w:rPr>
      </w:pPr>
      <w:proofErr w:type="gramStart"/>
      <w:r w:rsidRPr="00A91FB5">
        <w:rPr>
          <w:rFonts w:ascii="Times New Roman" w:hAnsi="Times New Roman" w:cs="Times New Roman"/>
          <w:sz w:val="28"/>
          <w:szCs w:val="28"/>
        </w:rPr>
        <w:t>de</w:t>
      </w:r>
      <w:proofErr w:type="gramEnd"/>
      <w:r w:rsidRPr="00A91FB5">
        <w:rPr>
          <w:rFonts w:ascii="Times New Roman" w:hAnsi="Times New Roman" w:cs="Times New Roman"/>
          <w:sz w:val="28"/>
          <w:szCs w:val="28"/>
        </w:rPr>
        <w:t xml:space="preserve"> la victoire du 8 mai 1945</w:t>
      </w:r>
    </w:p>
    <w:p w14:paraId="130CE358" w14:textId="77777777" w:rsidR="008C45B6" w:rsidRPr="00A91FB5" w:rsidRDefault="008C45B6" w:rsidP="008C45B6">
      <w:pPr>
        <w:ind w:right="-284"/>
        <w:jc w:val="center"/>
        <w:rPr>
          <w:rFonts w:ascii="Times New Roman" w:hAnsi="Times New Roman" w:cs="Times New Roman"/>
          <w:sz w:val="28"/>
          <w:szCs w:val="28"/>
        </w:rPr>
      </w:pPr>
    </w:p>
    <w:p w14:paraId="707A74E4" w14:textId="77777777" w:rsidR="008C45B6" w:rsidRPr="00745975" w:rsidRDefault="008C45B6" w:rsidP="008C45B6">
      <w:pPr>
        <w:spacing w:line="360" w:lineRule="auto"/>
        <w:jc w:val="both"/>
        <w:rPr>
          <w:rFonts w:ascii="Times New Roman" w:hAnsi="Times New Roman" w:cs="Times New Roman"/>
          <w:sz w:val="20"/>
          <w:szCs w:val="26"/>
        </w:rPr>
      </w:pPr>
    </w:p>
    <w:p w14:paraId="24E34B70" w14:textId="77777777" w:rsidR="008C45B6" w:rsidRDefault="008C45B6" w:rsidP="008C45B6">
      <w:pPr>
        <w:spacing w:line="360" w:lineRule="auto"/>
        <w:jc w:val="both"/>
        <w:rPr>
          <w:rFonts w:ascii="Times New Roman" w:hAnsi="Times New Roman" w:cs="Times New Roman"/>
          <w:szCs w:val="26"/>
        </w:rPr>
      </w:pPr>
      <w:bookmarkStart w:id="0" w:name="_Hlk39164553"/>
      <w:r>
        <w:rPr>
          <w:rFonts w:ascii="Times New Roman" w:hAnsi="Times New Roman" w:cs="Times New Roman"/>
          <w:szCs w:val="26"/>
        </w:rPr>
        <w:t>Ce 8 mai ne ressemble pas à un 8 mai.</w:t>
      </w:r>
    </w:p>
    <w:p w14:paraId="3ED1BDDC"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Il n’a pas le goût d’un jour de fête. </w:t>
      </w:r>
    </w:p>
    <w:bookmarkEnd w:id="0"/>
    <w:p w14:paraId="0F6D8747"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Aujourd’hui, nous ne pouvons pas nous rassembler en nombre devant les monuments de nos villes, sur les places de nos villages, pour </w:t>
      </w:r>
      <w:r w:rsidR="00F123DB">
        <w:rPr>
          <w:rFonts w:ascii="Times New Roman" w:hAnsi="Times New Roman" w:cs="Times New Roman"/>
          <w:szCs w:val="26"/>
        </w:rPr>
        <w:t>nous</w:t>
      </w:r>
      <w:r>
        <w:rPr>
          <w:rFonts w:ascii="Times New Roman" w:hAnsi="Times New Roman" w:cs="Times New Roman"/>
          <w:szCs w:val="26"/>
        </w:rPr>
        <w:t xml:space="preserve"> souvenir </w:t>
      </w:r>
      <w:r w:rsidRPr="00207561">
        <w:rPr>
          <w:rFonts w:ascii="Times New Roman" w:hAnsi="Times New Roman" w:cs="Times New Roman"/>
          <w:i/>
          <w:szCs w:val="26"/>
        </w:rPr>
        <w:t>ensemble</w:t>
      </w:r>
      <w:r>
        <w:rPr>
          <w:rFonts w:ascii="Times New Roman" w:hAnsi="Times New Roman" w:cs="Times New Roman"/>
          <w:szCs w:val="26"/>
        </w:rPr>
        <w:t xml:space="preserve"> de notre histoire. </w:t>
      </w:r>
    </w:p>
    <w:p w14:paraId="77EB66E9"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Malgré tout, la Nation se </w:t>
      </w:r>
      <w:r w:rsidR="00F123DB">
        <w:rPr>
          <w:rFonts w:ascii="Times New Roman" w:hAnsi="Times New Roman" w:cs="Times New Roman"/>
          <w:szCs w:val="26"/>
        </w:rPr>
        <w:t>retrouve</w:t>
      </w:r>
      <w:r>
        <w:rPr>
          <w:rFonts w:ascii="Times New Roman" w:hAnsi="Times New Roman" w:cs="Times New Roman"/>
          <w:szCs w:val="26"/>
        </w:rPr>
        <w:t xml:space="preserve"> par la pensée et les mille liens que notre mémoire commune tisse entre chacun de nous, cette étoffe des peuples, que nous agitons en ce jour dans un hommage silencieux. </w:t>
      </w:r>
    </w:p>
    <w:p w14:paraId="1CD7FAB9" w14:textId="77777777" w:rsidR="008C45B6" w:rsidRDefault="008C45B6" w:rsidP="008C45B6">
      <w:pPr>
        <w:spacing w:line="360" w:lineRule="auto"/>
        <w:jc w:val="both"/>
        <w:rPr>
          <w:rFonts w:ascii="Times New Roman" w:hAnsi="Times New Roman" w:cs="Times New Roman"/>
          <w:szCs w:val="26"/>
        </w:rPr>
      </w:pPr>
    </w:p>
    <w:p w14:paraId="24BA4B46"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C’est dans l’intimité de nos foyers, en pavoisant nos balcons et nos fenêtres, que nous convoquons cette année le souvenir glorieux de ceux qui ont risqué leur vie pour vaincre le fléau du nazisme et reconquérir notre liberté.  </w:t>
      </w:r>
    </w:p>
    <w:p w14:paraId="19E67B86"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C’était il y a 75 ans. </w:t>
      </w:r>
    </w:p>
    <w:p w14:paraId="3A1D74E9"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Notre continent refermait grâce à eux le chapitre le plus sombre de son histoire : cinq années d’horreur, de douleur, de terreur. </w:t>
      </w:r>
    </w:p>
    <w:p w14:paraId="171ACF16" w14:textId="77777777" w:rsidR="008C45B6" w:rsidRDefault="008C45B6" w:rsidP="008C45B6">
      <w:pPr>
        <w:spacing w:line="360" w:lineRule="auto"/>
        <w:jc w:val="both"/>
        <w:rPr>
          <w:rFonts w:ascii="Times New Roman" w:hAnsi="Times New Roman" w:cs="Times New Roman"/>
          <w:szCs w:val="26"/>
        </w:rPr>
      </w:pPr>
    </w:p>
    <w:p w14:paraId="7A873A8F"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Pour notre pays, ce combat avait commencé dès septembre 1939.</w:t>
      </w:r>
    </w:p>
    <w:p w14:paraId="30DE694D"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Au printemps 1940, il y a 80 ans, la vague ennemie avait déferlé sur les frontières du Nord-Est et la digue de notre armée n’avait pas tenue. </w:t>
      </w:r>
    </w:p>
    <w:p w14:paraId="5F7A716F"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Nos soldats pourtant s’étaient illustrés à de nombreuses reprises. Ceux de Montcornet, d’Abbeville, de Gembloux ou de Stone, les hommes de Narvik, les cadets de Saumur, l’armée des Alpes avaient défendu avec vigueur notre territoire et les couleurs de notre pays. </w:t>
      </w:r>
    </w:p>
    <w:p w14:paraId="775E8D95"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Ils sont « ceux de 40 »</w:t>
      </w:r>
      <w:r w:rsidR="00EA517B">
        <w:rPr>
          <w:rFonts w:ascii="Times New Roman" w:hAnsi="Times New Roman" w:cs="Times New Roman"/>
          <w:szCs w:val="26"/>
        </w:rPr>
        <w:t>.</w:t>
      </w:r>
      <w:r w:rsidR="00E02DE5">
        <w:rPr>
          <w:rFonts w:ascii="Times New Roman" w:hAnsi="Times New Roman" w:cs="Times New Roman"/>
          <w:szCs w:val="26"/>
        </w:rPr>
        <w:t xml:space="preserve"> L</w:t>
      </w:r>
      <w:r>
        <w:rPr>
          <w:rFonts w:ascii="Times New Roman" w:hAnsi="Times New Roman" w:cs="Times New Roman"/>
          <w:szCs w:val="26"/>
        </w:rPr>
        <w:t xml:space="preserve">eur courage ne doit pas être oublié. </w:t>
      </w:r>
    </w:p>
    <w:p w14:paraId="016A7A4E"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Dans le crépuscule de cette « étrange défaite », ils allumèrent des flambeaux. Leur éclat était un acte de foi et, au cœur de l’effondrement, il laissait poindre la promesse du 8 mai 1945. </w:t>
      </w:r>
    </w:p>
    <w:p w14:paraId="6CE2A879" w14:textId="77777777" w:rsidR="008C45B6" w:rsidRDefault="008C45B6" w:rsidP="008C45B6">
      <w:pPr>
        <w:spacing w:line="360" w:lineRule="auto"/>
        <w:jc w:val="both"/>
        <w:rPr>
          <w:rFonts w:ascii="Times New Roman" w:hAnsi="Times New Roman" w:cs="Times New Roman"/>
          <w:szCs w:val="26"/>
        </w:rPr>
      </w:pPr>
    </w:p>
    <w:p w14:paraId="4E661541"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Cette aube nouvelle fut ensuite conquise de haute lutte par le combat des armées françaises et des armées alliées, par les Français Libres qui jamais ne renoncèrent à se battre, par le dévouement et le sacrifice des Résistants de l’Intérieur, par chaque Française, chaque Français qui refusa l’abaissement de notre nation et le dévoiement de nos idéaux. </w:t>
      </w:r>
    </w:p>
    <w:p w14:paraId="3D4A4830"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La grande alliance de ces courages permit au Général DE GAULLE d’asseoir la France à la table des vainqueurs.</w:t>
      </w:r>
    </w:p>
    <w:p w14:paraId="65C030A7"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lastRenderedPageBreak/>
        <w:t xml:space="preserve">La dignité maintenue, l’adversité surmontée, la liberté reconquise, le bonheur retrouvé : nous les devons à tous ces combattants, à tous ces Résistants. </w:t>
      </w:r>
    </w:p>
    <w:p w14:paraId="191760FE"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A ces héros, la Nation exprime son indéfectible gratitude et sa reconnaissance éternelle.</w:t>
      </w:r>
    </w:p>
    <w:p w14:paraId="30F0C073" w14:textId="77777777" w:rsidR="008C45B6" w:rsidRPr="00745975" w:rsidRDefault="008C45B6" w:rsidP="008C45B6">
      <w:pPr>
        <w:spacing w:line="360" w:lineRule="auto"/>
        <w:jc w:val="both"/>
        <w:rPr>
          <w:rFonts w:ascii="Times New Roman" w:hAnsi="Times New Roman" w:cs="Times New Roman"/>
          <w:szCs w:val="26"/>
        </w:rPr>
      </w:pPr>
    </w:p>
    <w:p w14:paraId="1F13BCE4"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Le 8 mai 1945, c’est une joie bouleversée qui s’empara des peuples. Les drapeaux ornaient les fenêtres mais tant d’hommes étaient morts, tant de vies étaient brisées, tant de villes étaient ruinées. A la liesse succéda la tristesse et la désolation. Avec le retour des Déportés, les peuples découvrirent bientôt la barbarie nazie dans toute son horreur…</w:t>
      </w:r>
    </w:p>
    <w:p w14:paraId="53424ABF" w14:textId="77777777" w:rsidR="008C45B6" w:rsidRDefault="008C45B6" w:rsidP="008C45B6">
      <w:pPr>
        <w:spacing w:line="360" w:lineRule="auto"/>
        <w:jc w:val="both"/>
        <w:rPr>
          <w:rFonts w:ascii="Times New Roman" w:hAnsi="Times New Roman" w:cs="Times New Roman"/>
          <w:szCs w:val="26"/>
        </w:rPr>
      </w:pPr>
    </w:p>
    <w:p w14:paraId="313A6C03"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Rien, plus jamais, ne fut comme avant.</w:t>
      </w:r>
    </w:p>
    <w:p w14:paraId="294E74C6"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La fragilité révélée de nos vies et de nos civilisations nous les rendit plus précieuses encore. Au bout de cette longue nuit qu’avait traversé le monde, il fallait que l’humanité relevât la tête. Elle venait de découvrir horrifiée qu’elle pouvait s’anéantir elle-même et il lui fallait désormais refaire le monde, de fond en comble, ou à tout le moins « empêcher que le monde ne se défasse », selon le mot de Camus. </w:t>
      </w:r>
    </w:p>
    <w:p w14:paraId="41E2A6EC" w14:textId="77777777" w:rsidR="009515ED"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Ce fut l’heure, en France, de l’union nationale pour fonder « </w:t>
      </w:r>
      <w:r w:rsidRPr="00DF1501">
        <w:rPr>
          <w:rFonts w:ascii="Times New Roman" w:hAnsi="Times New Roman" w:cs="Times New Roman"/>
          <w:i/>
          <w:szCs w:val="26"/>
        </w:rPr>
        <w:t>les</w:t>
      </w:r>
      <w:r w:rsidR="009515ED">
        <w:rPr>
          <w:rFonts w:ascii="Times New Roman" w:hAnsi="Times New Roman" w:cs="Times New Roman"/>
          <w:i/>
          <w:szCs w:val="26"/>
        </w:rPr>
        <w:t xml:space="preserve"> beaux</w:t>
      </w:r>
      <w:r w:rsidRPr="00DF1501">
        <w:rPr>
          <w:rFonts w:ascii="Times New Roman" w:hAnsi="Times New Roman" w:cs="Times New Roman"/>
          <w:i/>
          <w:szCs w:val="26"/>
        </w:rPr>
        <w:t xml:space="preserve"> jours</w:t>
      </w:r>
      <w:r w:rsidR="0078258F">
        <w:rPr>
          <w:rFonts w:ascii="Times New Roman" w:hAnsi="Times New Roman" w:cs="Times New Roman"/>
          <w:i/>
          <w:szCs w:val="26"/>
        </w:rPr>
        <w:t xml:space="preserve"> </w:t>
      </w:r>
      <w:r>
        <w:rPr>
          <w:rFonts w:ascii="Times New Roman" w:hAnsi="Times New Roman" w:cs="Times New Roman"/>
          <w:szCs w:val="26"/>
        </w:rPr>
        <w:t xml:space="preserve">» </w:t>
      </w:r>
      <w:r w:rsidR="009515ED">
        <w:rPr>
          <w:rFonts w:ascii="Times New Roman" w:hAnsi="Times New Roman" w:cs="Times New Roman"/>
          <w:szCs w:val="26"/>
        </w:rPr>
        <w:t>annoncés par le</w:t>
      </w:r>
      <w:r>
        <w:rPr>
          <w:rFonts w:ascii="Times New Roman" w:hAnsi="Times New Roman" w:cs="Times New Roman"/>
          <w:szCs w:val="26"/>
        </w:rPr>
        <w:t xml:space="preserve"> Conseil National de la Résistance</w:t>
      </w:r>
      <w:r w:rsidR="009515ED">
        <w:rPr>
          <w:rFonts w:ascii="Times New Roman" w:hAnsi="Times New Roman" w:cs="Times New Roman"/>
          <w:szCs w:val="26"/>
        </w:rPr>
        <w:t xml:space="preserve"> et bientôt retrouvés</w:t>
      </w:r>
      <w:r>
        <w:rPr>
          <w:rFonts w:ascii="Times New Roman" w:hAnsi="Times New Roman" w:cs="Times New Roman"/>
          <w:szCs w:val="26"/>
        </w:rPr>
        <w:t xml:space="preserve">. </w:t>
      </w:r>
    </w:p>
    <w:p w14:paraId="2F2A8127"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L’heure, en Europe, de l’effort commun pour bâtir un continent pacifié et fraternel. </w:t>
      </w:r>
    </w:p>
    <w:p w14:paraId="0CA991B5"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L’heure, dans le monde, de construire les </w:t>
      </w:r>
      <w:r w:rsidR="00E02DE5">
        <w:rPr>
          <w:rFonts w:ascii="Times New Roman" w:hAnsi="Times New Roman" w:cs="Times New Roman"/>
          <w:szCs w:val="26"/>
        </w:rPr>
        <w:t>N</w:t>
      </w:r>
      <w:r>
        <w:rPr>
          <w:rFonts w:ascii="Times New Roman" w:hAnsi="Times New Roman" w:cs="Times New Roman"/>
          <w:szCs w:val="26"/>
        </w:rPr>
        <w:t xml:space="preserve">ations unies et le multilatéralisme.  </w:t>
      </w:r>
    </w:p>
    <w:p w14:paraId="60478CBE" w14:textId="77777777" w:rsidR="008C45B6" w:rsidRDefault="008C45B6" w:rsidP="008C45B6">
      <w:pPr>
        <w:spacing w:line="360" w:lineRule="auto"/>
        <w:jc w:val="both"/>
        <w:rPr>
          <w:rFonts w:ascii="Times New Roman" w:hAnsi="Times New Roman" w:cs="Times New Roman"/>
          <w:szCs w:val="26"/>
        </w:rPr>
      </w:pPr>
    </w:p>
    <w:p w14:paraId="33EF3382"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Aujourd’hui, nous commémorons la Victoire de ce 8 mai 1945, bien sûr, mais aussi, mais surtout, la paix qui l’a suivie. </w:t>
      </w:r>
    </w:p>
    <w:p w14:paraId="7A97DDEF"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 xml:space="preserve">C’est elle, la plus grande Victoire du 8 mai. Notre plus beau triomphe. </w:t>
      </w:r>
    </w:p>
    <w:p w14:paraId="2F2A269E"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Notre combat à tous, 75 ans plus tard.</w:t>
      </w:r>
    </w:p>
    <w:p w14:paraId="7F183A8F" w14:textId="77777777" w:rsidR="008C45B6" w:rsidRDefault="008C45B6" w:rsidP="008C45B6">
      <w:pPr>
        <w:spacing w:line="360" w:lineRule="auto"/>
        <w:jc w:val="both"/>
        <w:rPr>
          <w:rFonts w:ascii="Times New Roman" w:hAnsi="Times New Roman" w:cs="Times New Roman"/>
          <w:szCs w:val="26"/>
        </w:rPr>
      </w:pPr>
    </w:p>
    <w:p w14:paraId="5F8B84DF"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Vive la République !</w:t>
      </w:r>
    </w:p>
    <w:p w14:paraId="067541D9" w14:textId="77777777" w:rsidR="008C45B6" w:rsidRDefault="008C45B6" w:rsidP="008C45B6">
      <w:pPr>
        <w:spacing w:line="360" w:lineRule="auto"/>
        <w:jc w:val="both"/>
        <w:rPr>
          <w:rFonts w:ascii="Times New Roman" w:hAnsi="Times New Roman" w:cs="Times New Roman"/>
          <w:szCs w:val="26"/>
        </w:rPr>
      </w:pPr>
      <w:r>
        <w:rPr>
          <w:rFonts w:ascii="Times New Roman" w:hAnsi="Times New Roman" w:cs="Times New Roman"/>
          <w:szCs w:val="26"/>
        </w:rPr>
        <w:t>Vive la France !</w:t>
      </w:r>
    </w:p>
    <w:p w14:paraId="5B6BC559" w14:textId="77777777" w:rsidR="00D53001" w:rsidRPr="00A91FB5" w:rsidRDefault="00A91FB5" w:rsidP="00A91FB5">
      <w:pPr>
        <w:tabs>
          <w:tab w:val="left" w:pos="5529"/>
        </w:tabs>
        <w:spacing w:before="480"/>
        <w:ind w:right="-284"/>
        <w:rPr>
          <w:rFonts w:ascii="Times New Roman" w:hAnsi="Times New Roman" w:cs="Times New Roman"/>
        </w:rPr>
      </w:pPr>
      <w:r>
        <w:rPr>
          <w:rFonts w:ascii="Times New Roman" w:hAnsi="Times New Roman" w:cs="Times New Roman"/>
        </w:rPr>
        <w:tab/>
      </w:r>
      <w:r w:rsidRPr="00A91FB5">
        <w:rPr>
          <w:rFonts w:ascii="Times New Roman" w:hAnsi="Times New Roman" w:cs="Times New Roman"/>
        </w:rPr>
        <w:t>Emmanuel MACRON</w:t>
      </w:r>
    </w:p>
    <w:sectPr w:rsidR="00D53001" w:rsidRPr="00A91FB5" w:rsidSect="00D53001">
      <w:headerReference w:type="default" r:id="rId11"/>
      <w:footerReference w:type="default" r:id="rId12"/>
      <w:headerReference w:type="first" r:id="rId13"/>
      <w:footerReference w:type="first" r:id="rId14"/>
      <w:pgSz w:w="11906" w:h="16838"/>
      <w:pgMar w:top="851" w:right="1418" w:bottom="851"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72C811" w14:textId="77777777" w:rsidR="007E3E7C" w:rsidRDefault="007E3E7C" w:rsidP="00635239">
      <w:r>
        <w:separator/>
      </w:r>
    </w:p>
  </w:endnote>
  <w:endnote w:type="continuationSeparator" w:id="0">
    <w:p w14:paraId="7B112D43" w14:textId="77777777" w:rsidR="007E3E7C" w:rsidRDefault="007E3E7C" w:rsidP="00635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nux Libertine G">
    <w:altName w:val="Cambria"/>
    <w:charset w:val="00"/>
    <w:family w:val="auto"/>
    <w:pitch w:val="variable"/>
    <w:sig w:usb0="E0000AFF" w:usb1="5200E5FB" w:usb2="0200002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744FB" w14:textId="77777777" w:rsidR="00D53001" w:rsidRPr="00D53001" w:rsidRDefault="00D53001" w:rsidP="00D5300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C8DE6" w14:textId="77777777" w:rsidR="00023A03" w:rsidRDefault="00023A0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EC4EB" w14:textId="77777777" w:rsidR="007E3E7C" w:rsidRDefault="007E3E7C" w:rsidP="00635239">
      <w:r>
        <w:separator/>
      </w:r>
    </w:p>
  </w:footnote>
  <w:footnote w:type="continuationSeparator" w:id="0">
    <w:p w14:paraId="238C62F5" w14:textId="77777777" w:rsidR="007E3E7C" w:rsidRDefault="007E3E7C" w:rsidP="00635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04323" w14:textId="77777777" w:rsidR="00D53001" w:rsidRDefault="00D53001" w:rsidP="00EB7143">
    <w:pPr>
      <w:pStyle w:val="En-tte"/>
      <w:framePr w:wrap="around" w:vAnchor="text" w:hAnchor="margin" w:xAlign="right" w:y="1"/>
      <w:ind w:left="-8789"/>
      <w:rPr>
        <w:rStyle w:val="Numrodepage"/>
      </w:rPr>
    </w:pPr>
  </w:p>
  <w:p w14:paraId="398C76AC" w14:textId="77777777" w:rsidR="00D53001" w:rsidRDefault="00D53001" w:rsidP="00EB7143">
    <w:pPr>
      <w:pStyle w:val="En-tte"/>
      <w:tabs>
        <w:tab w:val="clear" w:pos="4536"/>
      </w:tabs>
      <w:ind w:right="35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D6FAF" w14:textId="77777777" w:rsidR="00A91FB5" w:rsidRDefault="00A91FB5" w:rsidP="00A91FB5">
    <w:pPr>
      <w:rPr>
        <w:rFonts w:ascii="Linux Libertine G" w:hAnsi="Linux Libertine G"/>
        <w:spacing w:val="10"/>
        <w:sz w:val="20"/>
      </w:rPr>
    </w:pPr>
    <w:r>
      <w:rPr>
        <w:rFonts w:ascii="Linux Libertine G" w:hAnsi="Linux Libertine G"/>
        <w:spacing w:val="10"/>
        <w:sz w:val="20"/>
      </w:rPr>
      <w:t>LE PRÉSIDENT DE LA RÉPUBLIQUE</w:t>
    </w:r>
  </w:p>
  <w:p w14:paraId="04C25795" w14:textId="77777777" w:rsidR="00023A03" w:rsidRDefault="00023A0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B38D5"/>
    <w:multiLevelType w:val="hybridMultilevel"/>
    <w:tmpl w:val="E30E2FB2"/>
    <w:lvl w:ilvl="0" w:tplc="D408ED2A">
      <w:numFmt w:val="bullet"/>
      <w:lvlText w:val=""/>
      <w:lvlJc w:val="left"/>
      <w:pPr>
        <w:ind w:left="720" w:hanging="360"/>
      </w:pPr>
      <w:rPr>
        <w:rFonts w:ascii="Wingdings" w:eastAsia="Calibri" w:hAnsi="Wingdings"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E1E581D"/>
    <w:multiLevelType w:val="multilevel"/>
    <w:tmpl w:val="040C001D"/>
    <w:lvl w:ilvl="0">
      <w:start w:val="1"/>
      <w:numFmt w:val="decimal"/>
      <w:lvlText w:val="%1)"/>
      <w:lvlJc w:val="left"/>
      <w:pPr>
        <w:ind w:left="643" w:hanging="360"/>
      </w:pPr>
    </w:lvl>
    <w:lvl w:ilvl="1">
      <w:start w:val="1"/>
      <w:numFmt w:val="lowerLetter"/>
      <w:lvlText w:val="%2)"/>
      <w:lvlJc w:val="left"/>
      <w:pPr>
        <w:ind w:left="1003" w:hanging="360"/>
      </w:pPr>
      <w:rPr>
        <w:rFonts w:hint="default"/>
      </w:rPr>
    </w:lvl>
    <w:lvl w:ilvl="2">
      <w:start w:val="1"/>
      <w:numFmt w:val="lowerRoman"/>
      <w:lvlText w:val="%3)"/>
      <w:lvlJc w:val="left"/>
      <w:pPr>
        <w:ind w:left="1363" w:hanging="360"/>
      </w:pPr>
      <w:rPr>
        <w:rFonts w:hint="default"/>
      </w:rPr>
    </w:lvl>
    <w:lvl w:ilvl="3">
      <w:start w:val="1"/>
      <w:numFmt w:val="decimal"/>
      <w:lvlText w:val="(%4)"/>
      <w:lvlJc w:val="left"/>
      <w:pPr>
        <w:ind w:left="1723" w:hanging="360"/>
      </w:pPr>
      <w:rPr>
        <w:rFonts w:hint="default"/>
      </w:rPr>
    </w:lvl>
    <w:lvl w:ilvl="4">
      <w:start w:val="1"/>
      <w:numFmt w:val="lowerLetter"/>
      <w:lvlText w:val="(%5)"/>
      <w:lvlJc w:val="left"/>
      <w:pPr>
        <w:ind w:left="2083" w:hanging="360"/>
      </w:pPr>
      <w:rPr>
        <w:rFonts w:hint="default"/>
      </w:rPr>
    </w:lvl>
    <w:lvl w:ilvl="5">
      <w:start w:val="1"/>
      <w:numFmt w:val="lowerRoman"/>
      <w:lvlText w:val="(%6)"/>
      <w:lvlJc w:val="left"/>
      <w:pPr>
        <w:ind w:left="2443" w:hanging="360"/>
      </w:pPr>
      <w:rPr>
        <w:rFonts w:hint="default"/>
      </w:rPr>
    </w:lvl>
    <w:lvl w:ilvl="6">
      <w:start w:val="1"/>
      <w:numFmt w:val="decimal"/>
      <w:lvlText w:val="%7."/>
      <w:lvlJc w:val="left"/>
      <w:pPr>
        <w:ind w:left="2803" w:hanging="360"/>
      </w:pPr>
      <w:rPr>
        <w:rFonts w:hint="default"/>
      </w:rPr>
    </w:lvl>
    <w:lvl w:ilvl="7">
      <w:start w:val="1"/>
      <w:numFmt w:val="lowerLetter"/>
      <w:lvlText w:val="%8."/>
      <w:lvlJc w:val="left"/>
      <w:pPr>
        <w:ind w:left="3163" w:hanging="360"/>
      </w:pPr>
      <w:rPr>
        <w:rFonts w:hint="default"/>
      </w:rPr>
    </w:lvl>
    <w:lvl w:ilvl="8">
      <w:start w:val="1"/>
      <w:numFmt w:val="lowerRoman"/>
      <w:lvlText w:val="%9."/>
      <w:lvlJc w:val="left"/>
      <w:pPr>
        <w:ind w:left="3523" w:hanging="360"/>
      </w:pPr>
      <w:rPr>
        <w:rFonts w:hint="default"/>
      </w:rPr>
    </w:lvl>
  </w:abstractNum>
  <w:abstractNum w:abstractNumId="2" w15:restartNumberingAfterBreak="0">
    <w:nsid w:val="1C2B5375"/>
    <w:multiLevelType w:val="multilevel"/>
    <w:tmpl w:val="F2B496E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DA3308A"/>
    <w:multiLevelType w:val="multilevel"/>
    <w:tmpl w:val="57D61B1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F123B04"/>
    <w:multiLevelType w:val="hybridMultilevel"/>
    <w:tmpl w:val="07A229B4"/>
    <w:lvl w:ilvl="0" w:tplc="D67E3364">
      <w:numFmt w:val="bullet"/>
      <w:lvlText w:val="-"/>
      <w:lvlJc w:val="left"/>
      <w:pPr>
        <w:ind w:left="1080" w:hanging="360"/>
      </w:pPr>
      <w:rPr>
        <w:rFonts w:ascii="Calibri" w:eastAsia="Calibr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252B2313"/>
    <w:multiLevelType w:val="hybridMultilevel"/>
    <w:tmpl w:val="E35E329A"/>
    <w:lvl w:ilvl="0" w:tplc="94A869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821640"/>
    <w:multiLevelType w:val="hybridMultilevel"/>
    <w:tmpl w:val="74DCB524"/>
    <w:lvl w:ilvl="0" w:tplc="94A869B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59B4CC0"/>
    <w:multiLevelType w:val="hybridMultilevel"/>
    <w:tmpl w:val="657226F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765523F"/>
    <w:multiLevelType w:val="hybridMultilevel"/>
    <w:tmpl w:val="DEB084A2"/>
    <w:lvl w:ilvl="0" w:tplc="27EAC738">
      <w:numFmt w:val="bullet"/>
      <w:lvlText w:val="-"/>
      <w:lvlJc w:val="left"/>
      <w:pPr>
        <w:ind w:left="720" w:hanging="360"/>
      </w:pPr>
      <w:rPr>
        <w:rFonts w:ascii="Times New Roman" w:eastAsiaTheme="minorHAnsi" w:hAnsi="Times New Roman" w:cs="Times New Roman" w:hint="default"/>
        <w:b/>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642785"/>
    <w:multiLevelType w:val="hybridMultilevel"/>
    <w:tmpl w:val="BE36A952"/>
    <w:lvl w:ilvl="0" w:tplc="27EAC738">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7597188"/>
    <w:multiLevelType w:val="hybridMultilevel"/>
    <w:tmpl w:val="4F886B3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9295CB7"/>
    <w:multiLevelType w:val="hybridMultilevel"/>
    <w:tmpl w:val="193C6ED8"/>
    <w:lvl w:ilvl="0" w:tplc="C6AE782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4EC05243"/>
    <w:multiLevelType w:val="hybridMultilevel"/>
    <w:tmpl w:val="1868AF90"/>
    <w:lvl w:ilvl="0" w:tplc="94A869B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38472D"/>
    <w:multiLevelType w:val="hybridMultilevel"/>
    <w:tmpl w:val="185831BC"/>
    <w:lvl w:ilvl="0" w:tplc="BF06BAA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9252ED2"/>
    <w:multiLevelType w:val="hybridMultilevel"/>
    <w:tmpl w:val="CEE25E22"/>
    <w:lvl w:ilvl="0" w:tplc="61E04E6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7A02BB"/>
    <w:multiLevelType w:val="hybridMultilevel"/>
    <w:tmpl w:val="EAF0B834"/>
    <w:lvl w:ilvl="0" w:tplc="A6D2527C">
      <w:start w:val="3"/>
      <w:numFmt w:val="bullet"/>
      <w:pStyle w:val="Puces1erniveau"/>
      <w:lvlText w:val="-"/>
      <w:lvlJc w:val="left"/>
      <w:pPr>
        <w:tabs>
          <w:tab w:val="num" w:pos="425"/>
        </w:tabs>
        <w:ind w:left="425" w:hanging="425"/>
      </w:pPr>
      <w:rPr>
        <w:rFonts w:ascii="Times New Roman" w:hAnsi="Times New Roman" w:cs="Times New Roman" w:hint="default"/>
        <w:b w:val="0"/>
        <w:i w:val="0"/>
        <w:sz w:val="24"/>
        <w:szCs w:val="24"/>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591CE0"/>
    <w:multiLevelType w:val="hybridMultilevel"/>
    <w:tmpl w:val="D38423AA"/>
    <w:lvl w:ilvl="0" w:tplc="72DE191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14F2355"/>
    <w:multiLevelType w:val="hybridMultilevel"/>
    <w:tmpl w:val="5B60C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1"/>
  </w:num>
  <w:num w:numId="6">
    <w:abstractNumId w:val="2"/>
  </w:num>
  <w:num w:numId="7">
    <w:abstractNumId w:val="1"/>
  </w:num>
  <w:num w:numId="8">
    <w:abstractNumId w:val="16"/>
  </w:num>
  <w:num w:numId="9">
    <w:abstractNumId w:val="15"/>
  </w:num>
  <w:num w:numId="10">
    <w:abstractNumId w:val="3"/>
  </w:num>
  <w:num w:numId="11">
    <w:abstractNumId w:val="10"/>
  </w:num>
  <w:num w:numId="12">
    <w:abstractNumId w:val="8"/>
  </w:num>
  <w:num w:numId="13">
    <w:abstractNumId w:val="4"/>
  </w:num>
  <w:num w:numId="14">
    <w:abstractNumId w:val="0"/>
  </w:num>
  <w:num w:numId="15">
    <w:abstractNumId w:val="17"/>
  </w:num>
  <w:num w:numId="16">
    <w:abstractNumId w:val="13"/>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3D3"/>
    <w:rsid w:val="00010D6F"/>
    <w:rsid w:val="000146C5"/>
    <w:rsid w:val="000162A5"/>
    <w:rsid w:val="0001767A"/>
    <w:rsid w:val="000207E5"/>
    <w:rsid w:val="00023A03"/>
    <w:rsid w:val="000343AD"/>
    <w:rsid w:val="00042553"/>
    <w:rsid w:val="000442A4"/>
    <w:rsid w:val="000552EB"/>
    <w:rsid w:val="00070855"/>
    <w:rsid w:val="000748A5"/>
    <w:rsid w:val="00075EA1"/>
    <w:rsid w:val="000A0510"/>
    <w:rsid w:val="000A1D01"/>
    <w:rsid w:val="000D3A42"/>
    <w:rsid w:val="000F3122"/>
    <w:rsid w:val="000F3E7F"/>
    <w:rsid w:val="0010508A"/>
    <w:rsid w:val="0011208A"/>
    <w:rsid w:val="00126F39"/>
    <w:rsid w:val="0013246C"/>
    <w:rsid w:val="00150A55"/>
    <w:rsid w:val="001541F8"/>
    <w:rsid w:val="001653B1"/>
    <w:rsid w:val="001904F9"/>
    <w:rsid w:val="00197174"/>
    <w:rsid w:val="001C19C5"/>
    <w:rsid w:val="001C2479"/>
    <w:rsid w:val="001F6399"/>
    <w:rsid w:val="00210914"/>
    <w:rsid w:val="00223E37"/>
    <w:rsid w:val="00225864"/>
    <w:rsid w:val="00227193"/>
    <w:rsid w:val="00235CC2"/>
    <w:rsid w:val="0025799E"/>
    <w:rsid w:val="002617D7"/>
    <w:rsid w:val="002732F8"/>
    <w:rsid w:val="002865A6"/>
    <w:rsid w:val="002A7817"/>
    <w:rsid w:val="002B22D0"/>
    <w:rsid w:val="002B71FE"/>
    <w:rsid w:val="002C0D9D"/>
    <w:rsid w:val="002E3E2C"/>
    <w:rsid w:val="002F251A"/>
    <w:rsid w:val="002F37AF"/>
    <w:rsid w:val="0031052F"/>
    <w:rsid w:val="00311C93"/>
    <w:rsid w:val="003155CC"/>
    <w:rsid w:val="0031766D"/>
    <w:rsid w:val="003319F8"/>
    <w:rsid w:val="00340D3C"/>
    <w:rsid w:val="00347D99"/>
    <w:rsid w:val="00351701"/>
    <w:rsid w:val="003528C5"/>
    <w:rsid w:val="00360044"/>
    <w:rsid w:val="003866CF"/>
    <w:rsid w:val="00397A82"/>
    <w:rsid w:val="003A2920"/>
    <w:rsid w:val="003A4156"/>
    <w:rsid w:val="003A7187"/>
    <w:rsid w:val="003D32D5"/>
    <w:rsid w:val="003E3667"/>
    <w:rsid w:val="003E5B3D"/>
    <w:rsid w:val="003F2780"/>
    <w:rsid w:val="00401657"/>
    <w:rsid w:val="0041439B"/>
    <w:rsid w:val="0042758F"/>
    <w:rsid w:val="0044102A"/>
    <w:rsid w:val="00456859"/>
    <w:rsid w:val="00462DD6"/>
    <w:rsid w:val="00472030"/>
    <w:rsid w:val="004A623E"/>
    <w:rsid w:val="004B02E9"/>
    <w:rsid w:val="004C1CB4"/>
    <w:rsid w:val="004D1C03"/>
    <w:rsid w:val="004D7646"/>
    <w:rsid w:val="004F201D"/>
    <w:rsid w:val="004F2230"/>
    <w:rsid w:val="00513C56"/>
    <w:rsid w:val="00513DDB"/>
    <w:rsid w:val="00520070"/>
    <w:rsid w:val="005363BC"/>
    <w:rsid w:val="00546BB8"/>
    <w:rsid w:val="00557BEF"/>
    <w:rsid w:val="0056777A"/>
    <w:rsid w:val="005713F8"/>
    <w:rsid w:val="00574EC0"/>
    <w:rsid w:val="0058219A"/>
    <w:rsid w:val="00582B8D"/>
    <w:rsid w:val="005B60F5"/>
    <w:rsid w:val="005B7999"/>
    <w:rsid w:val="005B7DD5"/>
    <w:rsid w:val="005D240E"/>
    <w:rsid w:val="005D4E36"/>
    <w:rsid w:val="005E7D00"/>
    <w:rsid w:val="00600E6B"/>
    <w:rsid w:val="006015AD"/>
    <w:rsid w:val="00635239"/>
    <w:rsid w:val="00646F1A"/>
    <w:rsid w:val="006838EE"/>
    <w:rsid w:val="00697C47"/>
    <w:rsid w:val="006A0E2F"/>
    <w:rsid w:val="006A5E31"/>
    <w:rsid w:val="006B4288"/>
    <w:rsid w:val="006D511B"/>
    <w:rsid w:val="006E2DBE"/>
    <w:rsid w:val="007019DC"/>
    <w:rsid w:val="00710F3A"/>
    <w:rsid w:val="0071155F"/>
    <w:rsid w:val="00717D11"/>
    <w:rsid w:val="00734355"/>
    <w:rsid w:val="00772961"/>
    <w:rsid w:val="0077440F"/>
    <w:rsid w:val="0077458C"/>
    <w:rsid w:val="0077646B"/>
    <w:rsid w:val="0078258F"/>
    <w:rsid w:val="007838E3"/>
    <w:rsid w:val="0078500F"/>
    <w:rsid w:val="00785337"/>
    <w:rsid w:val="0078595B"/>
    <w:rsid w:val="007A1041"/>
    <w:rsid w:val="007B3C8B"/>
    <w:rsid w:val="007B56B3"/>
    <w:rsid w:val="007C2114"/>
    <w:rsid w:val="007C3088"/>
    <w:rsid w:val="007C3CB1"/>
    <w:rsid w:val="007C54AC"/>
    <w:rsid w:val="007E3E7C"/>
    <w:rsid w:val="007E63A4"/>
    <w:rsid w:val="007F1692"/>
    <w:rsid w:val="007F4D85"/>
    <w:rsid w:val="008215E7"/>
    <w:rsid w:val="00822007"/>
    <w:rsid w:val="00823926"/>
    <w:rsid w:val="0084257F"/>
    <w:rsid w:val="00853374"/>
    <w:rsid w:val="008556A8"/>
    <w:rsid w:val="00857F5E"/>
    <w:rsid w:val="008847DD"/>
    <w:rsid w:val="008A40AB"/>
    <w:rsid w:val="008A6172"/>
    <w:rsid w:val="008B1581"/>
    <w:rsid w:val="008C45B6"/>
    <w:rsid w:val="008D6538"/>
    <w:rsid w:val="008E57DE"/>
    <w:rsid w:val="009129D2"/>
    <w:rsid w:val="009143F5"/>
    <w:rsid w:val="00931160"/>
    <w:rsid w:val="00934907"/>
    <w:rsid w:val="00935CE5"/>
    <w:rsid w:val="009515ED"/>
    <w:rsid w:val="00952664"/>
    <w:rsid w:val="00957258"/>
    <w:rsid w:val="00983E87"/>
    <w:rsid w:val="009A46BE"/>
    <w:rsid w:val="009A6328"/>
    <w:rsid w:val="009B2758"/>
    <w:rsid w:val="009B32FA"/>
    <w:rsid w:val="009B3BA0"/>
    <w:rsid w:val="009B4311"/>
    <w:rsid w:val="009B43D3"/>
    <w:rsid w:val="009D3C03"/>
    <w:rsid w:val="009F3F64"/>
    <w:rsid w:val="00A06D07"/>
    <w:rsid w:val="00A267CC"/>
    <w:rsid w:val="00A36F05"/>
    <w:rsid w:val="00A42413"/>
    <w:rsid w:val="00A432A1"/>
    <w:rsid w:val="00A445D6"/>
    <w:rsid w:val="00A62AD9"/>
    <w:rsid w:val="00A71E77"/>
    <w:rsid w:val="00A81AF2"/>
    <w:rsid w:val="00A91FB5"/>
    <w:rsid w:val="00A923C1"/>
    <w:rsid w:val="00AA1FCA"/>
    <w:rsid w:val="00AA6308"/>
    <w:rsid w:val="00AB2C84"/>
    <w:rsid w:val="00AC6B11"/>
    <w:rsid w:val="00AD1644"/>
    <w:rsid w:val="00AE4F17"/>
    <w:rsid w:val="00AF6D93"/>
    <w:rsid w:val="00B522DA"/>
    <w:rsid w:val="00B53EB0"/>
    <w:rsid w:val="00B90DAA"/>
    <w:rsid w:val="00BB7B9D"/>
    <w:rsid w:val="00BC2FF8"/>
    <w:rsid w:val="00BE00B9"/>
    <w:rsid w:val="00BE18B2"/>
    <w:rsid w:val="00C04DE4"/>
    <w:rsid w:val="00C260BF"/>
    <w:rsid w:val="00C32E3C"/>
    <w:rsid w:val="00C3419B"/>
    <w:rsid w:val="00C36B4C"/>
    <w:rsid w:val="00C63773"/>
    <w:rsid w:val="00C658BF"/>
    <w:rsid w:val="00C7134A"/>
    <w:rsid w:val="00C8404E"/>
    <w:rsid w:val="00C84F08"/>
    <w:rsid w:val="00C94FA1"/>
    <w:rsid w:val="00CA061D"/>
    <w:rsid w:val="00CE192E"/>
    <w:rsid w:val="00CF0933"/>
    <w:rsid w:val="00D019EA"/>
    <w:rsid w:val="00D01C56"/>
    <w:rsid w:val="00D14B2F"/>
    <w:rsid w:val="00D25E7C"/>
    <w:rsid w:val="00D44B6E"/>
    <w:rsid w:val="00D53001"/>
    <w:rsid w:val="00D57142"/>
    <w:rsid w:val="00D63AEE"/>
    <w:rsid w:val="00D7169D"/>
    <w:rsid w:val="00DB5408"/>
    <w:rsid w:val="00DB5F3A"/>
    <w:rsid w:val="00E02DE5"/>
    <w:rsid w:val="00E14353"/>
    <w:rsid w:val="00E301F9"/>
    <w:rsid w:val="00E4291A"/>
    <w:rsid w:val="00E55198"/>
    <w:rsid w:val="00E701C7"/>
    <w:rsid w:val="00E72728"/>
    <w:rsid w:val="00E91B7A"/>
    <w:rsid w:val="00E92324"/>
    <w:rsid w:val="00EA4D62"/>
    <w:rsid w:val="00EA517B"/>
    <w:rsid w:val="00EB54E4"/>
    <w:rsid w:val="00EB7143"/>
    <w:rsid w:val="00EC5FE2"/>
    <w:rsid w:val="00EF325E"/>
    <w:rsid w:val="00EF43A1"/>
    <w:rsid w:val="00F123DB"/>
    <w:rsid w:val="00F22A9E"/>
    <w:rsid w:val="00F370F8"/>
    <w:rsid w:val="00F40246"/>
    <w:rsid w:val="00F41011"/>
    <w:rsid w:val="00F47E35"/>
    <w:rsid w:val="00F528A5"/>
    <w:rsid w:val="00F6478A"/>
    <w:rsid w:val="00FB4875"/>
    <w:rsid w:val="00FB4FC8"/>
    <w:rsid w:val="00FD434E"/>
    <w:rsid w:val="00FD6E4A"/>
    <w:rsid w:val="00FE37CE"/>
    <w:rsid w:val="00FF7B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387335"/>
  <w15:chartTrackingRefBased/>
  <w15:docId w15:val="{1ECF5127-68C1-4310-84FF-2E4912ABD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uxRives">
    <w:name w:val="DeuxRives"/>
    <w:basedOn w:val="Normal"/>
    <w:autoRedefine/>
    <w:qFormat/>
    <w:rsid w:val="003866CF"/>
    <w:pPr>
      <w:autoSpaceDE w:val="0"/>
      <w:autoSpaceDN w:val="0"/>
      <w:adjustRightInd w:val="0"/>
      <w:textAlignment w:val="center"/>
    </w:pPr>
    <w:rPr>
      <w:rFonts w:cs="MinionPro-Regular"/>
      <w:color w:val="000000"/>
    </w:rPr>
  </w:style>
  <w:style w:type="paragraph" w:customStyle="1" w:styleId="Forum2R">
    <w:name w:val="Forum2R"/>
    <w:basedOn w:val="Normal"/>
    <w:next w:val="Normal"/>
    <w:link w:val="Forum2RCar"/>
    <w:autoRedefine/>
    <w:qFormat/>
    <w:rsid w:val="003866CF"/>
    <w:rPr>
      <w:color w:val="000000" w:themeColor="text1"/>
    </w:rPr>
  </w:style>
  <w:style w:type="character" w:customStyle="1" w:styleId="Forum2RCar">
    <w:name w:val="Forum2R Car"/>
    <w:basedOn w:val="Policepardfaut"/>
    <w:link w:val="Forum2R"/>
    <w:rsid w:val="003866CF"/>
    <w:rPr>
      <w:color w:val="000000" w:themeColor="text1"/>
    </w:rPr>
  </w:style>
  <w:style w:type="paragraph" w:customStyle="1" w:styleId="Style1">
    <w:name w:val="Style1"/>
    <w:basedOn w:val="Normal"/>
    <w:qFormat/>
    <w:rsid w:val="007C54AC"/>
    <w:pPr>
      <w:spacing w:before="240"/>
      <w:jc w:val="center"/>
    </w:pPr>
    <w:rPr>
      <w:rFonts w:ascii="Times New Roman" w:hAnsi="Times New Roman" w:cs="Times New Roman"/>
      <w:color w:val="000000" w:themeColor="text1"/>
      <w:sz w:val="20"/>
      <w:szCs w:val="20"/>
    </w:rPr>
  </w:style>
  <w:style w:type="paragraph" w:styleId="En-tte">
    <w:name w:val="header"/>
    <w:basedOn w:val="Normal"/>
    <w:link w:val="En-tteCar"/>
    <w:uiPriority w:val="99"/>
    <w:unhideWhenUsed/>
    <w:rsid w:val="00635239"/>
    <w:pPr>
      <w:tabs>
        <w:tab w:val="center" w:pos="4536"/>
        <w:tab w:val="right" w:pos="9072"/>
      </w:tabs>
    </w:pPr>
  </w:style>
  <w:style w:type="character" w:customStyle="1" w:styleId="En-tteCar">
    <w:name w:val="En-tête Car"/>
    <w:basedOn w:val="Policepardfaut"/>
    <w:link w:val="En-tte"/>
    <w:uiPriority w:val="99"/>
    <w:rsid w:val="00635239"/>
  </w:style>
  <w:style w:type="paragraph" w:styleId="Pieddepage">
    <w:name w:val="footer"/>
    <w:basedOn w:val="Normal"/>
    <w:link w:val="PieddepageCar"/>
    <w:uiPriority w:val="99"/>
    <w:unhideWhenUsed/>
    <w:rsid w:val="00635239"/>
    <w:pPr>
      <w:tabs>
        <w:tab w:val="center" w:pos="4536"/>
        <w:tab w:val="right" w:pos="9072"/>
      </w:tabs>
    </w:pPr>
  </w:style>
  <w:style w:type="character" w:customStyle="1" w:styleId="PieddepageCar">
    <w:name w:val="Pied de page Car"/>
    <w:basedOn w:val="Policepardfaut"/>
    <w:link w:val="Pieddepage"/>
    <w:uiPriority w:val="99"/>
    <w:rsid w:val="00635239"/>
  </w:style>
  <w:style w:type="character" w:styleId="Lienhypertexte">
    <w:name w:val="Hyperlink"/>
    <w:basedOn w:val="Policepardfaut"/>
    <w:uiPriority w:val="99"/>
    <w:unhideWhenUsed/>
    <w:rsid w:val="003A7187"/>
    <w:rPr>
      <w:color w:val="0563C1" w:themeColor="hyperlink"/>
      <w:u w:val="single"/>
    </w:rPr>
  </w:style>
  <w:style w:type="paragraph" w:styleId="Textedebulles">
    <w:name w:val="Balloon Text"/>
    <w:basedOn w:val="Normal"/>
    <w:link w:val="TextedebullesCar"/>
    <w:uiPriority w:val="99"/>
    <w:semiHidden/>
    <w:unhideWhenUsed/>
    <w:rsid w:val="009B2758"/>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B2758"/>
    <w:rPr>
      <w:rFonts w:ascii="Times New Roman" w:hAnsi="Times New Roman" w:cs="Times New Roman"/>
      <w:sz w:val="18"/>
      <w:szCs w:val="18"/>
    </w:rPr>
  </w:style>
  <w:style w:type="paragraph" w:styleId="Paragraphedeliste">
    <w:name w:val="List Paragraph"/>
    <w:aliases w:val="List Paragraph (numbered (a)),Lapis Bulleted List,Bullets,References,Liste 1,List Paragraph nowy,Numbered List Paragraph,01_List Paragraph,STYLE_001"/>
    <w:basedOn w:val="Normal"/>
    <w:link w:val="ParagraphedelisteCar"/>
    <w:uiPriority w:val="34"/>
    <w:qFormat/>
    <w:rsid w:val="005713F8"/>
    <w:pPr>
      <w:ind w:left="720"/>
      <w:contextualSpacing/>
    </w:pPr>
  </w:style>
  <w:style w:type="character" w:styleId="Numrodepage">
    <w:name w:val="page number"/>
    <w:basedOn w:val="Policepardfaut"/>
    <w:rsid w:val="006A0E2F"/>
  </w:style>
  <w:style w:type="paragraph" w:customStyle="1" w:styleId="Standard">
    <w:name w:val="Standard"/>
    <w:rsid w:val="003155CC"/>
    <w:pPr>
      <w:suppressAutoHyphens/>
      <w:autoSpaceDN w:val="0"/>
      <w:textAlignment w:val="baseline"/>
    </w:pPr>
    <w:rPr>
      <w:rFonts w:ascii="Times New Roman" w:eastAsia="Times New Roman" w:hAnsi="Times New Roman" w:cs="Times New Roman"/>
      <w:kern w:val="3"/>
      <w:lang w:eastAsia="zh-CN"/>
    </w:rPr>
  </w:style>
  <w:style w:type="character" w:customStyle="1" w:styleId="ParagraphedelisteCar">
    <w:name w:val="Paragraphe de liste Car"/>
    <w:aliases w:val="List Paragraph (numbered (a)) Car,Lapis Bulleted List Car,Bullets Car,References Car,Liste 1 Car,List Paragraph nowy Car,Numbered List Paragraph Car,01_List Paragraph Car,STYLE_001 Car"/>
    <w:basedOn w:val="Policepardfaut"/>
    <w:link w:val="Paragraphedeliste"/>
    <w:uiPriority w:val="34"/>
    <w:rsid w:val="0077646B"/>
  </w:style>
  <w:style w:type="paragraph" w:customStyle="1" w:styleId="Puces1erniveau">
    <w:name w:val="Puces 1er niveau"/>
    <w:basedOn w:val="Normal"/>
    <w:rsid w:val="00225864"/>
    <w:pPr>
      <w:numPr>
        <w:numId w:val="9"/>
      </w:numPr>
      <w:spacing w:before="60"/>
      <w:jc w:val="both"/>
    </w:pPr>
    <w:rPr>
      <w:rFonts w:ascii="Times New Roman" w:eastAsia="Times New Roman" w:hAnsi="Times New Roman" w:cs="Times New Roman"/>
      <w:lang w:eastAsia="fr-FR"/>
    </w:rPr>
  </w:style>
  <w:style w:type="character" w:styleId="Accentuation">
    <w:name w:val="Emphasis"/>
    <w:basedOn w:val="Policepardfaut"/>
    <w:uiPriority w:val="20"/>
    <w:qFormat/>
    <w:rsid w:val="001541F8"/>
    <w:rPr>
      <w:i/>
      <w:iCs/>
    </w:rPr>
  </w:style>
  <w:style w:type="paragraph" w:customStyle="1" w:styleId="Default">
    <w:name w:val="Default"/>
    <w:rsid w:val="000A051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12804">
      <w:bodyDiv w:val="1"/>
      <w:marLeft w:val="0"/>
      <w:marRight w:val="0"/>
      <w:marTop w:val="0"/>
      <w:marBottom w:val="0"/>
      <w:divBdr>
        <w:top w:val="none" w:sz="0" w:space="0" w:color="auto"/>
        <w:left w:val="none" w:sz="0" w:space="0" w:color="auto"/>
        <w:bottom w:val="none" w:sz="0" w:space="0" w:color="auto"/>
        <w:right w:val="none" w:sz="0" w:space="0" w:color="auto"/>
      </w:divBdr>
    </w:div>
    <w:div w:id="21315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0168361FAC4040A9F454F4C4311BF8" ma:contentTypeVersion="8" ma:contentTypeDescription="Crée un document." ma:contentTypeScope="" ma:versionID="752c19de75176c3ac463326fd9fe25b0">
  <xsd:schema xmlns:xsd="http://www.w3.org/2001/XMLSchema" xmlns:xs="http://www.w3.org/2001/XMLSchema" xmlns:p="http://schemas.microsoft.com/office/2006/metadata/properties" xmlns:ns3="1d1c5c27-3ff5-41ae-9283-c61e9d0a88b0" targetNamespace="http://schemas.microsoft.com/office/2006/metadata/properties" ma:root="true" ma:fieldsID="de73696e061df3b8afedfe1e41cac183" ns3:_="">
    <xsd:import namespace="1d1c5c27-3ff5-41ae-9283-c61e9d0a88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c5c27-3ff5-41ae-9283-c61e9d0a88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59914-82D0-4150-ACF6-405905DA4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c5c27-3ff5-41ae-9283-c61e9d0a88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91CCCF-7454-4918-9369-BF154588223F}">
  <ds:schemaRefs>
    <ds:schemaRef ds:uri="http://schemas.microsoft.com/sharepoint/v3/contenttype/forms"/>
  </ds:schemaRefs>
</ds:datastoreItem>
</file>

<file path=customXml/itemProps3.xml><?xml version="1.0" encoding="utf-8"?>
<ds:datastoreItem xmlns:ds="http://schemas.openxmlformats.org/officeDocument/2006/customXml" ds:itemID="{86EF782C-8288-4EB1-8D0C-5985F316CC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3A0B73-C743-4CFC-B706-12393CF38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3194</Characters>
  <Application>Microsoft Office Word</Application>
  <DocSecurity>4</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QUETIER Gwladys</dc:creator>
  <cp:keywords/>
  <dc:description/>
  <cp:lastModifiedBy>Caroline Dujarric</cp:lastModifiedBy>
  <cp:revision>2</cp:revision>
  <cp:lastPrinted>2020-05-06T16:05:00Z</cp:lastPrinted>
  <dcterms:created xsi:type="dcterms:W3CDTF">2020-05-07T09:00:00Z</dcterms:created>
  <dcterms:modified xsi:type="dcterms:W3CDTF">2020-05-07T09:00:00Z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0x0101005C0168361FAC4040A9F454F4C4311BF8</vt:lpwstr>
  </property>
</Properties>
</file>